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FC" w:rsidRDefault="00FB21FC" w:rsidP="000D4E1E">
      <w:pPr>
        <w:jc w:val="center"/>
        <w:rPr>
          <w:rFonts w:ascii="Times New Roman" w:hAnsi="Times New Roman" w:cs="Times New Roman"/>
          <w:sz w:val="26"/>
          <w:szCs w:val="26"/>
        </w:rPr>
      </w:pPr>
      <w:r w:rsidRPr="008027C1">
        <w:rPr>
          <w:rFonts w:ascii="Times New Roman" w:eastAsia="Calibri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22DBA56C" wp14:editId="5F65E8D7">
            <wp:simplePos x="0" y="0"/>
            <wp:positionH relativeFrom="column">
              <wp:posOffset>-600075</wp:posOffset>
            </wp:positionH>
            <wp:positionV relativeFrom="paragraph">
              <wp:posOffset>-645795</wp:posOffset>
            </wp:positionV>
            <wp:extent cx="6027088" cy="1898879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бланк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41979" cy="1903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FC" w:rsidRDefault="00FB21FC" w:rsidP="000D4E1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B21FC" w:rsidRDefault="00FB21FC" w:rsidP="000D4E1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B21FC" w:rsidRDefault="00FB21FC" w:rsidP="000D4E1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B21FC" w:rsidRDefault="00FB21FC" w:rsidP="000D4E1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46AD1" w:rsidRPr="00FB21FC" w:rsidRDefault="000D4E1E" w:rsidP="000D4E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1FC">
        <w:rPr>
          <w:rFonts w:ascii="Times New Roman" w:hAnsi="Times New Roman" w:cs="Times New Roman"/>
          <w:b/>
          <w:sz w:val="26"/>
          <w:szCs w:val="26"/>
        </w:rPr>
        <w:t>Порядок оказания услуг в условиях ограниченной технической возможности объектов инфраструктуры аэропорта</w:t>
      </w:r>
      <w:r w:rsidR="001E46DD" w:rsidRPr="00FB21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21FC">
        <w:rPr>
          <w:rFonts w:ascii="Times New Roman" w:hAnsi="Times New Roman" w:cs="Times New Roman"/>
          <w:b/>
          <w:sz w:val="26"/>
          <w:szCs w:val="26"/>
        </w:rPr>
        <w:t>Волгоград</w:t>
      </w:r>
    </w:p>
    <w:p w:rsidR="000D4E1E" w:rsidRPr="001E46DD" w:rsidRDefault="000D4E1E" w:rsidP="000D4E1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D4E1E" w:rsidRPr="001E46DD" w:rsidRDefault="00FB21FC" w:rsidP="00FB21F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6"/>
          <w:szCs w:val="26"/>
        </w:rPr>
        <w:t>В случае поступления</w:t>
      </w:r>
      <w:r w:rsidR="00AF4954" w:rsidRPr="001E46DD">
        <w:rPr>
          <w:rFonts w:ascii="Times New Roman" w:hAnsi="Times New Roman" w:cs="Times New Roman"/>
          <w:sz w:val="26"/>
          <w:szCs w:val="26"/>
        </w:rPr>
        <w:t xml:space="preserve"> нескольких заявок, предусматривающих выделение слотов, которые по приоритетности равнозначны и одновременное удовлетворение которых невозможно из-за ограниченной технической возможности аэропорта, рассмотрение и подтверждение заявок осуществляется главным оператором с учетом очередности предоставления заявок, зарегистрированных в реестре заявок, предусмотренном пунктом 6 Правил обеспечения доступа к услугам субъектов естественных монополий в аэропортах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1FC">
        <w:rPr>
          <w:rFonts w:ascii="Times New Roman" w:hAnsi="Times New Roman" w:cs="Times New Roman"/>
          <w:sz w:val="26"/>
          <w:szCs w:val="26"/>
        </w:rPr>
        <w:t>Постановление Правительства РФ от 22 июля 2009 г. N</w:t>
      </w:r>
      <w:proofErr w:type="gramEnd"/>
      <w:r w:rsidRPr="00FB21FC">
        <w:rPr>
          <w:rFonts w:ascii="Times New Roman" w:hAnsi="Times New Roman" w:cs="Times New Roman"/>
          <w:sz w:val="26"/>
          <w:szCs w:val="26"/>
        </w:rPr>
        <w:t> 599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1FC">
        <w:rPr>
          <w:rFonts w:ascii="Times New Roman" w:hAnsi="Times New Roman" w:cs="Times New Roman"/>
          <w:sz w:val="26"/>
          <w:szCs w:val="26"/>
        </w:rPr>
        <w:t xml:space="preserve">"О </w:t>
      </w:r>
      <w:proofErr w:type="gramStart"/>
      <w:r w:rsidRPr="00FB21FC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FB21FC">
        <w:rPr>
          <w:rFonts w:ascii="Times New Roman" w:hAnsi="Times New Roman" w:cs="Times New Roman"/>
          <w:sz w:val="26"/>
          <w:szCs w:val="26"/>
        </w:rPr>
        <w:t xml:space="preserve"> обеспечения доступа к услугам субъек</w:t>
      </w:r>
      <w:r>
        <w:rPr>
          <w:rFonts w:ascii="Times New Roman" w:hAnsi="Times New Roman" w:cs="Times New Roman"/>
          <w:sz w:val="26"/>
          <w:szCs w:val="26"/>
        </w:rPr>
        <w:t xml:space="preserve">тов </w:t>
      </w:r>
      <w:r w:rsidRPr="00FB21FC">
        <w:rPr>
          <w:rFonts w:ascii="Times New Roman" w:hAnsi="Times New Roman" w:cs="Times New Roman"/>
          <w:sz w:val="26"/>
          <w:szCs w:val="26"/>
        </w:rPr>
        <w:t>естественных монополий в аэропортах"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0D4E1E" w:rsidRPr="001E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1E"/>
    <w:rsid w:val="000D4E1E"/>
    <w:rsid w:val="001E46DD"/>
    <w:rsid w:val="00246AD1"/>
    <w:rsid w:val="00582FA6"/>
    <w:rsid w:val="005A701F"/>
    <w:rsid w:val="00AF4954"/>
    <w:rsid w:val="00B158C8"/>
    <w:rsid w:val="00F17A8F"/>
    <w:rsid w:val="00FB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">
    <w:name w:val="Заголовки Times New Roman 14"/>
    <w:basedOn w:val="1"/>
    <w:link w:val="TimesNewRoman140"/>
    <w:qFormat/>
    <w:rsid w:val="005A701F"/>
    <w:pPr>
      <w:keepLines w:val="0"/>
      <w:spacing w:after="60" w:line="276" w:lineRule="auto"/>
    </w:pPr>
    <w:rPr>
      <w:rFonts w:ascii="Times New Roman" w:hAnsi="Times New Roman"/>
      <w:b/>
      <w:bCs/>
      <w:color w:val="auto"/>
      <w:kern w:val="32"/>
      <w:sz w:val="28"/>
      <w:szCs w:val="28"/>
    </w:rPr>
  </w:style>
  <w:style w:type="character" w:customStyle="1" w:styleId="TimesNewRoman140">
    <w:name w:val="Заголовки Times New Roman 14 Знак"/>
    <w:basedOn w:val="10"/>
    <w:link w:val="TimesNewRoman14"/>
    <w:rsid w:val="005A701F"/>
    <w:rPr>
      <w:rFonts w:ascii="Times New Roman" w:eastAsiaTheme="majorEastAsia" w:hAnsi="Times New Roman" w:cstheme="majorBidi"/>
      <w:b/>
      <w:bCs/>
      <w:color w:val="2E74B5" w:themeColor="accent1" w:themeShade="BF"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A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mesNewRoman141">
    <w:name w:val="Заголовок Times New Roman 14"/>
    <w:basedOn w:val="1"/>
    <w:link w:val="TimesNewRoman142"/>
    <w:qFormat/>
    <w:rsid w:val="00F17A8F"/>
    <w:pPr>
      <w:keepLines w:val="0"/>
      <w:spacing w:after="60" w:line="240" w:lineRule="auto"/>
      <w:jc w:val="center"/>
    </w:pPr>
    <w:rPr>
      <w:b/>
      <w:bCs/>
      <w:color w:val="auto"/>
      <w:kern w:val="32"/>
      <w:sz w:val="28"/>
      <w:szCs w:val="28"/>
    </w:rPr>
  </w:style>
  <w:style w:type="character" w:customStyle="1" w:styleId="TimesNewRoman142">
    <w:name w:val="Заголовок Times New Roman 14 Знак"/>
    <w:basedOn w:val="10"/>
    <w:link w:val="TimesNewRoman141"/>
    <w:rsid w:val="00F17A8F"/>
    <w:rPr>
      <w:rFonts w:asciiTheme="majorHAnsi" w:eastAsiaTheme="majorEastAsia" w:hAnsiTheme="majorHAnsi" w:cstheme="majorBidi"/>
      <w:b/>
      <w:bCs/>
      <w:color w:val="2E74B5" w:themeColor="accent1" w:themeShade="BF"/>
      <w:kern w:val="3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">
    <w:name w:val="Заголовки Times New Roman 14"/>
    <w:basedOn w:val="1"/>
    <w:link w:val="TimesNewRoman140"/>
    <w:qFormat/>
    <w:rsid w:val="005A701F"/>
    <w:pPr>
      <w:keepLines w:val="0"/>
      <w:spacing w:after="60" w:line="276" w:lineRule="auto"/>
    </w:pPr>
    <w:rPr>
      <w:rFonts w:ascii="Times New Roman" w:hAnsi="Times New Roman"/>
      <w:b/>
      <w:bCs/>
      <w:color w:val="auto"/>
      <w:kern w:val="32"/>
      <w:sz w:val="28"/>
      <w:szCs w:val="28"/>
    </w:rPr>
  </w:style>
  <w:style w:type="character" w:customStyle="1" w:styleId="TimesNewRoman140">
    <w:name w:val="Заголовки Times New Roman 14 Знак"/>
    <w:basedOn w:val="10"/>
    <w:link w:val="TimesNewRoman14"/>
    <w:rsid w:val="005A701F"/>
    <w:rPr>
      <w:rFonts w:ascii="Times New Roman" w:eastAsiaTheme="majorEastAsia" w:hAnsi="Times New Roman" w:cstheme="majorBidi"/>
      <w:b/>
      <w:bCs/>
      <w:color w:val="2E74B5" w:themeColor="accent1" w:themeShade="BF"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A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mesNewRoman141">
    <w:name w:val="Заголовок Times New Roman 14"/>
    <w:basedOn w:val="1"/>
    <w:link w:val="TimesNewRoman142"/>
    <w:qFormat/>
    <w:rsid w:val="00F17A8F"/>
    <w:pPr>
      <w:keepLines w:val="0"/>
      <w:spacing w:after="60" w:line="240" w:lineRule="auto"/>
      <w:jc w:val="center"/>
    </w:pPr>
    <w:rPr>
      <w:b/>
      <w:bCs/>
      <w:color w:val="auto"/>
      <w:kern w:val="32"/>
      <w:sz w:val="28"/>
      <w:szCs w:val="28"/>
    </w:rPr>
  </w:style>
  <w:style w:type="character" w:customStyle="1" w:styleId="TimesNewRoman142">
    <w:name w:val="Заголовок Times New Roman 14 Знак"/>
    <w:basedOn w:val="10"/>
    <w:link w:val="TimesNewRoman141"/>
    <w:rsid w:val="00F17A8F"/>
    <w:rPr>
      <w:rFonts w:asciiTheme="majorHAnsi" w:eastAsiaTheme="majorEastAsia" w:hAnsiTheme="majorHAnsi" w:cstheme="majorBidi"/>
      <w:b/>
      <w:bCs/>
      <w:color w:val="2E74B5" w:themeColor="accent1" w:themeShade="BF"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Дубровская Вера Николаевна</cp:lastModifiedBy>
  <cp:revision>4</cp:revision>
  <cp:lastPrinted>2021-11-25T16:31:00Z</cp:lastPrinted>
  <dcterms:created xsi:type="dcterms:W3CDTF">2021-11-15T07:57:00Z</dcterms:created>
  <dcterms:modified xsi:type="dcterms:W3CDTF">2021-11-25T16:31:00Z</dcterms:modified>
</cp:coreProperties>
</file>